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E59E0" w14:textId="77777777" w:rsidR="00372EC0" w:rsidRDefault="00372EC0" w:rsidP="00372EC0">
      <w:pPr>
        <w:tabs>
          <w:tab w:val="right" w:pos="8640"/>
        </w:tabs>
        <w:spacing w:before="100" w:beforeAutospacing="1" w:after="100" w:afterAutospacing="1"/>
        <w:ind w:left="-540"/>
        <w:outlineLvl w:val="1"/>
        <w:rPr>
          <w:rFonts w:eastAsia="Times New Roman" w:cs="Times New Roman"/>
        </w:rPr>
      </w:pPr>
      <w:r>
        <w:rPr>
          <w:rFonts w:eastAsia="Times New Roman" w:cs="Times New Roman"/>
        </w:rPr>
        <w:t>Biology</w:t>
      </w:r>
      <w:r>
        <w:rPr>
          <w:rFonts w:eastAsia="Times New Roman" w:cs="Times New Roman"/>
        </w:rPr>
        <w:tab/>
        <w:t>Name: _____________________________________________</w:t>
      </w:r>
    </w:p>
    <w:p w14:paraId="3E4AAF21" w14:textId="77777777" w:rsidR="00372EC0" w:rsidRPr="00530206" w:rsidRDefault="00372EC0" w:rsidP="00372EC0">
      <w:pPr>
        <w:spacing w:before="100" w:beforeAutospacing="1" w:after="100" w:afterAutospacing="1"/>
        <w:ind w:left="-1170"/>
        <w:outlineLvl w:val="1"/>
        <w:rPr>
          <w:rFonts w:ascii="Times" w:eastAsia="Times New Roman" w:hAnsi="Times" w:cs="Times New Roman"/>
          <w:b/>
          <w:bCs/>
          <w:sz w:val="32"/>
          <w:szCs w:val="32"/>
        </w:rPr>
      </w:pPr>
      <w:r w:rsidRPr="00530206">
        <w:rPr>
          <w:rFonts w:ascii="Times" w:eastAsia="Times New Roman" w:hAnsi="Times" w:cs="Times New Roman"/>
          <w:b/>
          <w:bCs/>
          <w:noProof/>
          <w:sz w:val="32"/>
          <w:szCs w:val="32"/>
        </w:rPr>
        <w:drawing>
          <wp:anchor distT="0" distB="0" distL="114300" distR="114300" simplePos="0" relativeHeight="251659264" behindDoc="0" locked="0" layoutInCell="1" allowOverlap="1" wp14:anchorId="17F2A832" wp14:editId="532B38E4">
            <wp:simplePos x="0" y="0"/>
            <wp:positionH relativeFrom="column">
              <wp:posOffset>2628900</wp:posOffset>
            </wp:positionH>
            <wp:positionV relativeFrom="paragraph">
              <wp:posOffset>100965</wp:posOffset>
            </wp:positionV>
            <wp:extent cx="3715385" cy="20440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5385" cy="204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206">
        <w:rPr>
          <w:rFonts w:eastAsia="Times New Roman" w:cs="Times New Roman"/>
          <w:b/>
          <w:sz w:val="32"/>
          <w:szCs w:val="32"/>
        </w:rPr>
        <w:t>Investigating Mysteries of Polar Bears’ Ancestry With a DNA Lens</w:t>
      </w:r>
    </w:p>
    <w:p w14:paraId="522D6D23" w14:textId="77777777" w:rsidR="00372EC0" w:rsidRPr="00637C1F" w:rsidRDefault="00372EC0" w:rsidP="00372EC0">
      <w:pPr>
        <w:spacing w:line="276" w:lineRule="auto"/>
        <w:ind w:left="-1170" w:right="360"/>
        <w:jc w:val="both"/>
        <w:rPr>
          <w:rFonts w:ascii="Times" w:eastAsia="Times New Roman" w:hAnsi="Times" w:cs="Times New Roman"/>
          <w:sz w:val="26"/>
          <w:szCs w:val="26"/>
        </w:rPr>
      </w:pPr>
      <w:r w:rsidRPr="00637C1F">
        <w:rPr>
          <w:rFonts w:ascii="Times" w:eastAsia="Times New Roman" w:hAnsi="Times" w:cs="Times New Roman"/>
          <w:sz w:val="26"/>
          <w:szCs w:val="26"/>
        </w:rPr>
        <w:t>Polar bears, long thought to have branched off relatively recently from brown bears, developing their white coats, webbed paws and other adaptations over the last 150,000 years or so to cope with life on Arctic Sea ice, are not</w:t>
      </w:r>
      <w:r w:rsidR="00173622">
        <w:rPr>
          <w:rFonts w:ascii="Times" w:eastAsia="Times New Roman" w:hAnsi="Times" w:cs="Times New Roman"/>
          <w:sz w:val="26"/>
          <w:szCs w:val="26"/>
        </w:rPr>
        <w:t xml:space="preserve"> that</w:t>
      </w:r>
      <w:bookmarkStart w:id="0" w:name="_GoBack"/>
      <w:bookmarkEnd w:id="0"/>
      <w:r w:rsidR="00173622">
        <w:rPr>
          <w:rFonts w:ascii="Times" w:eastAsia="Times New Roman" w:hAnsi="Times" w:cs="Times New Roman"/>
          <w:sz w:val="26"/>
          <w:szCs w:val="26"/>
        </w:rPr>
        <w:t xml:space="preserve"> recently</w:t>
      </w:r>
      <w:r w:rsidRPr="00637C1F">
        <w:rPr>
          <w:rFonts w:ascii="Times" w:eastAsia="Times New Roman" w:hAnsi="Times" w:cs="Times New Roman"/>
          <w:sz w:val="26"/>
          <w:szCs w:val="26"/>
        </w:rPr>
        <w:t xml:space="preserve"> descended from brown bears, scientists report.</w:t>
      </w:r>
    </w:p>
    <w:p w14:paraId="33C0C3FD" w14:textId="77777777" w:rsidR="00844675" w:rsidRDefault="00844675" w:rsidP="00372EC0">
      <w:pPr>
        <w:ind w:left="-1170"/>
      </w:pPr>
    </w:p>
    <w:p w14:paraId="052B8673" w14:textId="77777777" w:rsidR="00372EC0" w:rsidRDefault="00372EC0"/>
    <w:p w14:paraId="71D18C77" w14:textId="77777777" w:rsidR="00372EC0" w:rsidRDefault="00372EC0" w:rsidP="00372EC0">
      <w:pPr>
        <w:spacing w:line="276" w:lineRule="auto"/>
        <w:ind w:left="-630" w:right="-540"/>
      </w:pPr>
      <w:proofErr w:type="spellStart"/>
      <w:r>
        <w:t>Eeep</w:t>
      </w:r>
      <w:proofErr w:type="spellEnd"/>
      <w:r>
        <w:t xml:space="preserve">!  The introduction to an article above on polar bears does not demonstrate a clear understanding of the process of natural selection.  This paragraph would not have scored well on one of </w:t>
      </w:r>
      <w:proofErr w:type="spellStart"/>
      <w:r>
        <w:t>Henshaw’s</w:t>
      </w:r>
      <w:proofErr w:type="spellEnd"/>
      <w:r>
        <w:t xml:space="preserve"> tests.  </w:t>
      </w:r>
    </w:p>
    <w:p w14:paraId="0F06B542" w14:textId="77777777" w:rsidR="00372EC0" w:rsidRDefault="00372EC0" w:rsidP="00372EC0">
      <w:pPr>
        <w:spacing w:line="276" w:lineRule="auto"/>
        <w:ind w:left="-630" w:right="-540"/>
      </w:pPr>
    </w:p>
    <w:p w14:paraId="0F645A8E" w14:textId="77777777" w:rsidR="00372EC0" w:rsidRDefault="00372EC0" w:rsidP="00372EC0">
      <w:pPr>
        <w:spacing w:line="276" w:lineRule="auto"/>
        <w:ind w:left="-630" w:right="-540"/>
      </w:pPr>
      <w:r>
        <w:t>In the space given, please correct the author’s introduction.  Demonstrate your knowledge of the mechanisms and process of natural selection.  Use key terms or ideas that you have learned, such as</w:t>
      </w:r>
      <w:proofErr w:type="gramStart"/>
      <w:r>
        <w:t>:      existing</w:t>
      </w:r>
      <w:proofErr w:type="gramEnd"/>
      <w:r>
        <w:t xml:space="preserve"> genetic variation, gene pool, gene frequency, selection</w:t>
      </w:r>
    </w:p>
    <w:sectPr w:rsidR="00372EC0" w:rsidSect="008446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C0"/>
    <w:rsid w:val="00173622"/>
    <w:rsid w:val="00372EC0"/>
    <w:rsid w:val="00844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EEBF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133</Words>
  <Characters>764</Characters>
  <Application>Microsoft Macintosh Word</Application>
  <DocSecurity>0</DocSecurity>
  <Lines>6</Lines>
  <Paragraphs>1</Paragraphs>
  <ScaleCrop>false</ScaleCrop>
  <Company>BSD</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henshaw</dc:creator>
  <cp:keywords/>
  <dc:description/>
  <cp:lastModifiedBy>kristin henshaw</cp:lastModifiedBy>
  <cp:revision>2</cp:revision>
  <dcterms:created xsi:type="dcterms:W3CDTF">2013-05-16T17:12:00Z</dcterms:created>
  <dcterms:modified xsi:type="dcterms:W3CDTF">2014-05-28T03:10:00Z</dcterms:modified>
</cp:coreProperties>
</file>